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7.png" ContentType="image/png"/>
  <Override PartName="/word/media/rId170.png" ContentType="image/png"/>
  <Override PartName="/word/media/rId173.png" ContentType="image/png"/>
  <Override PartName="/word/media/rId34.png" ContentType="image/png"/>
  <Override PartName="/word/media/rId52.png" ContentType="image/png"/>
  <Override PartName="/word/media/rId37.png" ContentType="image/png"/>
  <Override PartName="/word/media/rId55.png" ContentType="image/png"/>
  <Override PartName="/word/media/rId40.png" ContentType="image/png"/>
  <Override PartName="/word/media/rId58.png" ContentType="image/png"/>
  <Override PartName="/word/media/rId43.png" ContentType="image/png"/>
  <Override PartName="/word/media/rId61.png" ContentType="image/png"/>
  <Override PartName="/word/media/rId46.png" ContentType="image/png"/>
  <Override PartName="/word/media/rId64.png" ContentType="image/png"/>
  <Override PartName="/word/media/rId49.png" ContentType="image/png"/>
  <Override PartName="/word/media/rId67.png" ContentType="image/png"/>
  <Override PartName="/word/media/rId70.png" ContentType="image/png"/>
  <Override PartName="/word/media/rId79.png" ContentType="image/png"/>
  <Override PartName="/word/media/rId73.png" ContentType="image/png"/>
  <Override PartName="/word/media/rId82.png" ContentType="image/png"/>
  <Override PartName="/word/media/rId76.png" ContentType="image/png"/>
  <Override PartName="/word/media/rId85.png" ContentType="image/png"/>
  <Override PartName="/word/media/rId88.png" ContentType="image/png"/>
  <Override PartName="/word/media/rId100.png" ContentType="image/png"/>
  <Override PartName="/word/media/rId91.png" ContentType="image/png"/>
  <Override PartName="/word/media/rId103.png" ContentType="image/png"/>
  <Override PartName="/word/media/rId94.png" ContentType="image/png"/>
  <Override PartName="/word/media/rId106.png" ContentType="image/png"/>
  <Override PartName="/word/media/rId97.png" ContentType="image/png"/>
  <Override PartName="/word/media/rId109.png" ContentType="image/png"/>
  <Override PartName="/word/media/rId112.png" ContentType="image/png"/>
  <Override PartName="/word/media/rId121.png" ContentType="image/png"/>
  <Override PartName="/word/media/rId115.png" ContentType="image/png"/>
  <Override PartName="/word/media/rId124.png" ContentType="image/png"/>
  <Override PartName="/word/media/rId118.png" ContentType="image/png"/>
  <Override PartName="/word/media/rId127.png" ContentType="image/png"/>
  <Override PartName="/word/media/rId130.png" ContentType="image/png"/>
  <Override PartName="/word/media/rId139.png" ContentType="image/png"/>
  <Override PartName="/word/media/rId133.png" ContentType="image/png"/>
  <Override PartName="/word/media/rId142.png" ContentType="image/png"/>
  <Override PartName="/word/media/rId136.png" ContentType="image/png"/>
  <Override PartName="/word/media/rId145.png" ContentType="image/png"/>
  <Override PartName="/word/media/rId148.png" ContentType="image/png"/>
  <Override PartName="/word/media/rId157.png" ContentType="image/png"/>
  <Override PartName="/word/media/rId151.png" ContentType="image/png"/>
  <Override PartName="/word/media/rId160.png" ContentType="image/png"/>
  <Override PartName="/word/media/rId154.png" ContentType="image/png"/>
  <Override PartName="/word/media/rId163.png" ContentType="image/png"/>
  <Override PartName="/word/media/rId22.png" ContentType="image/png"/>
  <Override PartName="/word/media/rId25.png" ContentType="image/png"/>
  <Override PartName="/word/media/rId28.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Material</w:t>
      </w:r>
    </w:p>
    <w:bookmarkStart w:id="21" w:name="methods"/>
    <w:p>
      <w:pPr>
        <w:pStyle w:val="Heading1"/>
      </w:pPr>
      <w:r>
        <w:t xml:space="preserve">Methods</w:t>
      </w:r>
    </w:p>
    <w:bookmarkStart w:id="20" w:name="mbat-combo-analysis"/>
    <w:p>
      <w:pPr>
        <w:pStyle w:val="Heading2"/>
      </w:pPr>
      <w:r>
        <w:t xml:space="preserve">mBAT-combo analysis</w:t>
      </w:r>
    </w:p>
    <w:p>
      <w:pPr>
        <w:pStyle w:val="FirstParagraph"/>
      </w:pPr>
      <w:r>
        <w:t xml:space="preserve">SNPs with effective sample sizes &lt; 0.8 or with duplicate IDs were removed from the meta-analysed summary statistics. Default values for mBAT-combo were used as follows: the minimum proportion of the total variance in the LD matrix explained by the top principal components used in the mBAT test was 0.9 (–mBAT-svd-gamma 0.9), a gene region was defined as spanning 50 kb upstream and downstream of the gene’s untranslated region (–mBAT-wind 50), SNPs with allele frequency difference between GWAS summary and LD reference data &gt; 0.2 were removed (–diff-freq 0.2) and the threshold for LD r-squared value for LD pruning was 0.9 (–fastBAT-ld-cutoff 0.9).</w:t>
      </w:r>
    </w:p>
    <w:bookmarkEnd w:id="20"/>
    <w:bookmarkEnd w:id="21"/>
    <w:bookmarkStart w:id="177" w:name="results"/>
    <w:p>
      <w:pPr>
        <w:pStyle w:val="Heading1"/>
      </w:pPr>
      <w:r>
        <w:t xml:space="preserve">Results</w:t>
      </w:r>
    </w:p>
    <w:bookmarkStart w:id="166" w:name="gwas-meta-analysis"/>
    <w:p>
      <w:pPr>
        <w:pStyle w:val="Heading2"/>
      </w:pPr>
      <w:r>
        <w:t xml:space="preserve">GWAS meta-analysis</w:t>
      </w:r>
    </w:p>
    <w:p>
      <w:pPr>
        <w:pStyle w:val="FirstParagraph"/>
      </w:pPr>
      <w:r>
        <w:drawing>
          <wp:inline>
            <wp:extent cx="5943600" cy="8915400"/>
            <wp:effectExtent b="0" l="0" r="0" t="0"/>
            <wp:docPr descr="" title="" id="23" name="Picture"/>
            <a:graphic>
              <a:graphicData uri="http://schemas.openxmlformats.org/drawingml/2006/picture">
                <pic:pic>
                  <pic:nvPicPr>
                    <pic:cNvPr descr="/Users/aes/GitRepos/antidep-gwas/scripts/fixed_files/figure-gfm/overlaps-1.png" id="24" name="Picture"/>
                    <pic:cNvPicPr>
                      <a:picLocks noChangeArrowheads="1" noChangeAspect="1"/>
                    </pic:cNvPicPr>
                  </pic:nvPicPr>
                  <pic:blipFill>
                    <a:blip r:embed="rId22"/>
                    <a:stretch>
                      <a:fillRect/>
                    </a:stretch>
                  </pic:blipFill>
                  <pic:spPr bwMode="auto">
                    <a:xfrm>
                      <a:off x="0" y="0"/>
                      <a:ext cx="5943600" cy="8915400"/>
                    </a:xfrm>
                    <a:prstGeom prst="rect">
                      <a:avLst/>
                    </a:prstGeom>
                    <a:noFill/>
                    <a:ln w="9525">
                      <a:noFill/>
                      <a:headEnd/>
                      <a:tailEnd/>
                    </a:ln>
                  </pic:spPr>
                </pic:pic>
              </a:graphicData>
            </a:graphic>
          </wp:inline>
        </w:drawing>
      </w:r>
    </w:p>
    <w:p>
      <w:pPr>
        <w:pStyle w:val="BodyText"/>
      </w:pPr>
      <w:r>
        <w:rPr>
          <w:b/>
          <w:bCs/>
        </w:rPr>
        <w:t xml:space="preserve">Supplementary Figure 1. Number of idependent genome wide significant SNPs in each fixed meta-analysis.</w:t>
      </w:r>
      <w:r>
        <w:t xml:space="preserve"> </w:t>
      </w:r>
      <w:r>
        <w:t xml:space="preserve">Plot shows overlap in significant SNPs between antidepressant phenotype and ancestries. Genome wide significance is defined as p-value &lt; 5e-8.</w:t>
      </w:r>
      <w:r>
        <w:t xml:space="preserve"> </w:t>
      </w:r>
      <w:r>
        <w:drawing>
          <wp:inline>
            <wp:extent cx="5943600" cy="4245428"/>
            <wp:effectExtent b="0" l="0" r="0" t="0"/>
            <wp:docPr descr="" title="" id="26" name="Picture"/>
            <a:graphic>
              <a:graphicData uri="http://schemas.openxmlformats.org/drawingml/2006/picture">
                <pic:pic>
                  <pic:nvPicPr>
                    <pic:cNvPr descr="/Users/aes/GitRepos/antidep-gwas/scripts/multi_files/figure-html/pcs_n06a-1.png" id="27" name="Picture"/>
                    <pic:cNvPicPr>
                      <a:picLocks noChangeArrowheads="1" noChangeAspect="1"/>
                    </pic:cNvPicPr>
                  </pic:nvPicPr>
                  <pic:blipFill>
                    <a:blip r:embed="rId25"/>
                    <a:stretch>
                      <a:fillRect/>
                    </a:stretch>
                  </pic:blipFill>
                  <pic:spPr bwMode="auto">
                    <a:xfrm>
                      <a:off x="0" y="0"/>
                      <a:ext cx="5943600" cy="4245428"/>
                    </a:xfrm>
                    <a:prstGeom prst="rect">
                      <a:avLst/>
                    </a:prstGeom>
                    <a:noFill/>
                    <a:ln w="9525">
                      <a:noFill/>
                      <a:headEnd/>
                      <a:tailEnd/>
                    </a:ln>
                  </pic:spPr>
                </pic:pic>
              </a:graphicData>
            </a:graphic>
          </wp:inline>
        </w:drawing>
      </w:r>
    </w:p>
    <w:p>
      <w:pPr>
        <w:pStyle w:val="BodyText"/>
      </w:pPr>
      <w:r>
        <w:rPr>
          <w:b/>
          <w:bCs/>
        </w:rPr>
        <w:t xml:space="preserve">Supplementary Figure 2. PCA plot of ancestries in MR-MEGA meta-analysis N06A.</w:t>
      </w:r>
      <w:r>
        <w:t xml:space="preserve"> </w:t>
      </w:r>
      <w:r>
        <w:t xml:space="preserve">Plot shows the first two principal components of the ancestry of the samples in the MR-MEGA meta-analysis for the antidepressant phenotype N06A.</w:t>
      </w:r>
    </w:p>
    <w:p>
      <w:pPr>
        <w:pStyle w:val="BodyText"/>
      </w:pPr>
      <w:r>
        <w:drawing>
          <wp:inline>
            <wp:extent cx="5943600" cy="4245428"/>
            <wp:effectExtent b="0" l="0" r="0" t="0"/>
            <wp:docPr descr="" title="" id="29" name="Picture"/>
            <a:graphic>
              <a:graphicData uri="http://schemas.openxmlformats.org/drawingml/2006/picture">
                <pic:pic>
                  <pic:nvPicPr>
                    <pic:cNvPr descr="/Users/aes/GitRepos/antidep-gwas/scripts/multi_files/figure-html/pcs_n06aa-1.png" id="30" name="Picture"/>
                    <pic:cNvPicPr>
                      <a:picLocks noChangeArrowheads="1" noChangeAspect="1"/>
                    </pic:cNvPicPr>
                  </pic:nvPicPr>
                  <pic:blipFill>
                    <a:blip r:embed="rId28"/>
                    <a:stretch>
                      <a:fillRect/>
                    </a:stretch>
                  </pic:blipFill>
                  <pic:spPr bwMode="auto">
                    <a:xfrm>
                      <a:off x="0" y="0"/>
                      <a:ext cx="5943600" cy="4245428"/>
                    </a:xfrm>
                    <a:prstGeom prst="rect">
                      <a:avLst/>
                    </a:prstGeom>
                    <a:noFill/>
                    <a:ln w="9525">
                      <a:noFill/>
                      <a:headEnd/>
                      <a:tailEnd/>
                    </a:ln>
                  </pic:spPr>
                </pic:pic>
              </a:graphicData>
            </a:graphic>
          </wp:inline>
        </w:drawing>
      </w:r>
    </w:p>
    <w:p>
      <w:pPr>
        <w:pStyle w:val="BodyText"/>
      </w:pPr>
      <w:r>
        <w:rPr>
          <w:b/>
          <w:bCs/>
        </w:rPr>
        <w:t xml:space="preserve">Supplementary Figure 3. PCA plot of ancestries in MR-MEGA meta-analysis N06AA.</w:t>
      </w:r>
      <w:r>
        <w:t xml:space="preserve"> </w:t>
      </w:r>
      <w:r>
        <w:t xml:space="preserve">Plot shows the first two principal components of the ancestry of the samples in the MR-MEGA meta-analysis for the antidepressant phenotype N06AA.</w:t>
      </w:r>
    </w:p>
    <w:p>
      <w:pPr>
        <w:pStyle w:val="BodyText"/>
      </w:pPr>
      <w:r>
        <w:drawing>
          <wp:inline>
            <wp:extent cx="5943600" cy="4245428"/>
            <wp:effectExtent b="0" l="0" r="0" t="0"/>
            <wp:docPr descr="" title="" id="32" name="Picture"/>
            <a:graphic>
              <a:graphicData uri="http://schemas.openxmlformats.org/drawingml/2006/picture">
                <pic:pic>
                  <pic:nvPicPr>
                    <pic:cNvPr descr="/Users/aes/GitRepos/antidep-gwas/scripts/multi_files/figure-html/pcs_n06ab-1.png" id="33" name="Picture"/>
                    <pic:cNvPicPr>
                      <a:picLocks noChangeArrowheads="1" noChangeAspect="1"/>
                    </pic:cNvPicPr>
                  </pic:nvPicPr>
                  <pic:blipFill>
                    <a:blip r:embed="rId31"/>
                    <a:stretch>
                      <a:fillRect/>
                    </a:stretch>
                  </pic:blipFill>
                  <pic:spPr bwMode="auto">
                    <a:xfrm>
                      <a:off x="0" y="0"/>
                      <a:ext cx="5943600" cy="4245428"/>
                    </a:xfrm>
                    <a:prstGeom prst="rect">
                      <a:avLst/>
                    </a:prstGeom>
                    <a:noFill/>
                    <a:ln w="9525">
                      <a:noFill/>
                      <a:headEnd/>
                      <a:tailEnd/>
                    </a:ln>
                  </pic:spPr>
                </pic:pic>
              </a:graphicData>
            </a:graphic>
          </wp:inline>
        </w:drawing>
      </w:r>
    </w:p>
    <w:p>
      <w:pPr>
        <w:pStyle w:val="BodyText"/>
      </w:pPr>
      <w:r>
        <w:rPr>
          <w:b/>
          <w:bCs/>
        </w:rPr>
        <w:t xml:space="preserve">Supplementary Figure 4. PCA plot of ancestries in MR-MEGA meta-analysis N06AB.</w:t>
      </w:r>
      <w:r>
        <w:t xml:space="preserve"> </w:t>
      </w:r>
      <w:r>
        <w:t xml:space="preserve">Plot shows the first two principal components of the ancestry of the samples in the MR-MEGA meta-analysis for the antidepressant phenotype N06AB.</w:t>
      </w:r>
    </w:p>
    <w:p>
      <w:pPr>
        <w:pStyle w:val="BodyText"/>
      </w:pPr>
      <w:r>
        <w:drawing>
          <wp:inline>
            <wp:extent cx="5943600" cy="3566160"/>
            <wp:effectExtent b="0" l="0" r="0" t="0"/>
            <wp:docPr descr="" title="" id="35" name="Picture"/>
            <a:graphic>
              <a:graphicData uri="http://schemas.openxmlformats.org/drawingml/2006/picture">
                <pic:pic>
                  <pic:nvPicPr>
                    <pic:cNvPr descr="/Users/aes/GitRepos/antidep-gwas/results/meta/antidep-2501/antidep-2501-fixed-N06A-AFR.manhattan.png" id="36" name="Picture"/>
                    <pic:cNvPicPr>
                      <a:picLocks noChangeArrowheads="1" noChangeAspect="1"/>
                    </pic:cNvPicPr>
                  </pic:nvPicPr>
                  <pic:blipFill>
                    <a:blip r:embed="rId34"/>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5. Manhatan plot for fixed meta-analysis for N06A ancestry AFR.</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38" name="Picture"/>
            <a:graphic>
              <a:graphicData uri="http://schemas.openxmlformats.org/drawingml/2006/picture">
                <pic:pic>
                  <pic:nvPicPr>
                    <pic:cNvPr descr="/Users/aes/GitRepos/antidep-gwas/results/meta/antidep-2501/antidep-2501-fixed-N06A-AMR.manhattan.png" id="39" name="Picture"/>
                    <pic:cNvPicPr>
                      <a:picLocks noChangeArrowheads="1" noChangeAspect="1"/>
                    </pic:cNvPicPr>
                  </pic:nvPicPr>
                  <pic:blipFill>
                    <a:blip r:embed="rId37"/>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6. Manhatan plot for fixed meta-analysis for N06A ancestry AMR.</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41" name="Picture"/>
            <a:graphic>
              <a:graphicData uri="http://schemas.openxmlformats.org/drawingml/2006/picture">
                <pic:pic>
                  <pic:nvPicPr>
                    <pic:cNvPr descr="/Users/aes/GitRepos/antidep-gwas/results/meta/antidep-2501/antidep-2501-fixed-N06A-EAS.manhattan.png" id="42" name="Picture"/>
                    <pic:cNvPicPr>
                      <a:picLocks noChangeArrowheads="1" noChangeAspect="1"/>
                    </pic:cNvPicPr>
                  </pic:nvPicPr>
                  <pic:blipFill>
                    <a:blip r:embed="rId40"/>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7. Manhatan plot for fixed meta-analysis for N06A ancestry EAS.</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44" name="Picture"/>
            <a:graphic>
              <a:graphicData uri="http://schemas.openxmlformats.org/drawingml/2006/picture">
                <pic:pic>
                  <pic:nvPicPr>
                    <pic:cNvPr descr="/Users/aes/GitRepos/antidep-gwas/results/meta/antidep-2501/antidep-2501-fixed-N06A-EUR.manhattan.png" id="45" name="Picture"/>
                    <pic:cNvPicPr>
                      <a:picLocks noChangeArrowheads="1" noChangeAspect="1"/>
                    </pic:cNvPicPr>
                  </pic:nvPicPr>
                  <pic:blipFill>
                    <a:blip r:embed="rId43"/>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8. Manhatan plot for fixed meta-analysis for N06A ancestry EUR.</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47" name="Picture"/>
            <a:graphic>
              <a:graphicData uri="http://schemas.openxmlformats.org/drawingml/2006/picture">
                <pic:pic>
                  <pic:nvPicPr>
                    <pic:cNvPr descr="/Users/aes/GitRepos/antidep-gwas/results/meta/antidep-2501/antidep-2501-fixed-N06A-MID.manhattan.png" id="48" name="Picture"/>
                    <pic:cNvPicPr>
                      <a:picLocks noChangeArrowheads="1" noChangeAspect="1"/>
                    </pic:cNvPicPr>
                  </pic:nvPicPr>
                  <pic:blipFill>
                    <a:blip r:embed="rId46"/>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9. Manhatan plot for fixed meta-analysis for N06A ancestry MID.</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50" name="Picture"/>
            <a:graphic>
              <a:graphicData uri="http://schemas.openxmlformats.org/drawingml/2006/picture">
                <pic:pic>
                  <pic:nvPicPr>
                    <pic:cNvPr descr="/Users/aes/GitRepos/antidep-gwas/results/meta/antidep-2501/antidep-2501-fixed-N06A-SAS.manhattan.png" id="51" name="Picture"/>
                    <pic:cNvPicPr>
                      <a:picLocks noChangeArrowheads="1" noChangeAspect="1"/>
                    </pic:cNvPicPr>
                  </pic:nvPicPr>
                  <pic:blipFill>
                    <a:blip r:embed="rId49"/>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10. Manhatan plot for fixed meta-analysis for N06A ancestry SAS.</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504749" cy="5504749"/>
            <wp:effectExtent b="0" l="0" r="0" t="0"/>
            <wp:docPr descr="" title="" id="53" name="Picture"/>
            <a:graphic>
              <a:graphicData uri="http://schemas.openxmlformats.org/drawingml/2006/picture">
                <pic:pic>
                  <pic:nvPicPr>
                    <pic:cNvPr descr="/Users/aes/GitRepos/antidep-gwas/results/meta/antidep-2501/antidep-2501-fixed-N06A-AFR.qq.png" id="54" name="Picture"/>
                    <pic:cNvPicPr>
                      <a:picLocks noChangeArrowheads="1" noChangeAspect="1"/>
                    </pic:cNvPicPr>
                  </pic:nvPicPr>
                  <pic:blipFill>
                    <a:blip r:embed="rId52"/>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11. QQ plot for fixed meta-analysis for N06A ancestry AFR.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56" name="Picture"/>
            <a:graphic>
              <a:graphicData uri="http://schemas.openxmlformats.org/drawingml/2006/picture">
                <pic:pic>
                  <pic:nvPicPr>
                    <pic:cNvPr descr="/Users/aes/GitRepos/antidep-gwas/results/meta/antidep-2501/antidep-2501-fixed-N06A-AMR.qq.png" id="57" name="Picture"/>
                    <pic:cNvPicPr>
                      <a:picLocks noChangeArrowheads="1" noChangeAspect="1"/>
                    </pic:cNvPicPr>
                  </pic:nvPicPr>
                  <pic:blipFill>
                    <a:blip r:embed="rId55"/>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12. QQ plot for fixed meta-analysis for N06A ancestry AMR.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59" name="Picture"/>
            <a:graphic>
              <a:graphicData uri="http://schemas.openxmlformats.org/drawingml/2006/picture">
                <pic:pic>
                  <pic:nvPicPr>
                    <pic:cNvPr descr="/Users/aes/GitRepos/antidep-gwas/results/meta/antidep-2501/antidep-2501-fixed-N06A-EAS.qq.png" id="60" name="Picture"/>
                    <pic:cNvPicPr>
                      <a:picLocks noChangeArrowheads="1" noChangeAspect="1"/>
                    </pic:cNvPicPr>
                  </pic:nvPicPr>
                  <pic:blipFill>
                    <a:blip r:embed="rId58"/>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13. QQ plot for fixed meta-analysis for N06A ancestry EAS.</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62" name="Picture"/>
            <a:graphic>
              <a:graphicData uri="http://schemas.openxmlformats.org/drawingml/2006/picture">
                <pic:pic>
                  <pic:nvPicPr>
                    <pic:cNvPr descr="/Users/aes/GitRepos/antidep-gwas/results/meta/antidep-2501/antidep-2501-fixed-N06A-EUR.qq.png" id="63" name="Picture"/>
                    <pic:cNvPicPr>
                      <a:picLocks noChangeArrowheads="1" noChangeAspect="1"/>
                    </pic:cNvPicPr>
                  </pic:nvPicPr>
                  <pic:blipFill>
                    <a:blip r:embed="rId61"/>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14. QQ plot for fixed meta-analysis for N06A ancestry EUR.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65" name="Picture"/>
            <a:graphic>
              <a:graphicData uri="http://schemas.openxmlformats.org/drawingml/2006/picture">
                <pic:pic>
                  <pic:nvPicPr>
                    <pic:cNvPr descr="/Users/aes/GitRepos/antidep-gwas/results/meta/antidep-2501/antidep-2501-fixed-N06A-MID.qq.png" id="66" name="Picture"/>
                    <pic:cNvPicPr>
                      <a:picLocks noChangeArrowheads="1" noChangeAspect="1"/>
                    </pic:cNvPicPr>
                  </pic:nvPicPr>
                  <pic:blipFill>
                    <a:blip r:embed="rId64"/>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15. QQ plot for fixed meta-analysis for N06A ancestry MID.</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68" name="Picture"/>
            <a:graphic>
              <a:graphicData uri="http://schemas.openxmlformats.org/drawingml/2006/picture">
                <pic:pic>
                  <pic:nvPicPr>
                    <pic:cNvPr descr="/Users/aes/GitRepos/antidep-gwas/results/meta/antidep-2501/antidep-2501-fixed-N06A-SAS.qq.png" id="69" name="Picture"/>
                    <pic:cNvPicPr>
                      <a:picLocks noChangeArrowheads="1" noChangeAspect="1"/>
                    </pic:cNvPicPr>
                  </pic:nvPicPr>
                  <pic:blipFill>
                    <a:blip r:embed="rId67"/>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16. QQ plot for fixed meta-analysis for N06A ancestry SAS.</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943600" cy="3566160"/>
            <wp:effectExtent b="0" l="0" r="0" t="0"/>
            <wp:docPr descr="" title="" id="71" name="Picture"/>
            <a:graphic>
              <a:graphicData uri="http://schemas.openxmlformats.org/drawingml/2006/picture">
                <pic:pic>
                  <pic:nvPicPr>
                    <pic:cNvPr descr="/Users/aes/GitRepos/antidep-gwas/results/meta/antidep-2501/antidep-2501-fixed-N06AA-AFR.manhattan.png" id="72" name="Picture"/>
                    <pic:cNvPicPr>
                      <a:picLocks noChangeArrowheads="1" noChangeAspect="1"/>
                    </pic:cNvPicPr>
                  </pic:nvPicPr>
                  <pic:blipFill>
                    <a:blip r:embed="rId70"/>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17. Manhatan plot for fixed meta-analysis for N06AA ancestry AFR.</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74" name="Picture"/>
            <a:graphic>
              <a:graphicData uri="http://schemas.openxmlformats.org/drawingml/2006/picture">
                <pic:pic>
                  <pic:nvPicPr>
                    <pic:cNvPr descr="/Users/aes/GitRepos/antidep-gwas/results/meta/antidep-2501/antidep-2501-fixed-N06AA-EUR.manhattan.png" id="75" name="Picture"/>
                    <pic:cNvPicPr>
                      <a:picLocks noChangeArrowheads="1" noChangeAspect="1"/>
                    </pic:cNvPicPr>
                  </pic:nvPicPr>
                  <pic:blipFill>
                    <a:blip r:embed="rId73"/>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18. Manhatan plot for fixed meta-analysis for N06AA ancestry EUR.</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77" name="Picture"/>
            <a:graphic>
              <a:graphicData uri="http://schemas.openxmlformats.org/drawingml/2006/picture">
                <pic:pic>
                  <pic:nvPicPr>
                    <pic:cNvPr descr="/Users/aes/GitRepos/antidep-gwas/results/meta/antidep-2501/antidep-2501-fixed-N06AA-SAS.manhattan.png" id="78" name="Picture"/>
                    <pic:cNvPicPr>
                      <a:picLocks noChangeArrowheads="1" noChangeAspect="1"/>
                    </pic:cNvPicPr>
                  </pic:nvPicPr>
                  <pic:blipFill>
                    <a:blip r:embed="rId76"/>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19. Manhatan plot for fixed meta-analysis for N06AA ancestry SAS.</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504749" cy="5504749"/>
            <wp:effectExtent b="0" l="0" r="0" t="0"/>
            <wp:docPr descr="" title="" id="80" name="Picture"/>
            <a:graphic>
              <a:graphicData uri="http://schemas.openxmlformats.org/drawingml/2006/picture">
                <pic:pic>
                  <pic:nvPicPr>
                    <pic:cNvPr descr="/Users/aes/GitRepos/antidep-gwas/results/meta/antidep-2501/antidep-2501-fixed-N06AA-AFR.qq.png" id="81" name="Picture"/>
                    <pic:cNvPicPr>
                      <a:picLocks noChangeArrowheads="1" noChangeAspect="1"/>
                    </pic:cNvPicPr>
                  </pic:nvPicPr>
                  <pic:blipFill>
                    <a:blip r:embed="rId79"/>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20. QQ plot for fixed meta-analysis for N06AA ancestry AFR.</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83" name="Picture"/>
            <a:graphic>
              <a:graphicData uri="http://schemas.openxmlformats.org/drawingml/2006/picture">
                <pic:pic>
                  <pic:nvPicPr>
                    <pic:cNvPr descr="/Users/aes/GitRepos/antidep-gwas/results/meta/antidep-2501/antidep-2501-fixed-N06AA-EUR.qq.png" id="84" name="Picture"/>
                    <pic:cNvPicPr>
                      <a:picLocks noChangeArrowheads="1" noChangeAspect="1"/>
                    </pic:cNvPicPr>
                  </pic:nvPicPr>
                  <pic:blipFill>
                    <a:blip r:embed="rId82"/>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21. QQ plot for fixed meta-analysis for N06AA ancestry EUR.</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86" name="Picture"/>
            <a:graphic>
              <a:graphicData uri="http://schemas.openxmlformats.org/drawingml/2006/picture">
                <pic:pic>
                  <pic:nvPicPr>
                    <pic:cNvPr descr="/Users/aes/GitRepos/antidep-gwas/results/meta/antidep-2501/antidep-2501-fixed-N06AA-SAS.qq.png" id="87" name="Picture"/>
                    <pic:cNvPicPr>
                      <a:picLocks noChangeArrowheads="1" noChangeAspect="1"/>
                    </pic:cNvPicPr>
                  </pic:nvPicPr>
                  <pic:blipFill>
                    <a:blip r:embed="rId85"/>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22. QQ plot for fixed meta-analysis for N06AA ancestry SAS.</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943600" cy="3566160"/>
            <wp:effectExtent b="0" l="0" r="0" t="0"/>
            <wp:docPr descr="" title="" id="89" name="Picture"/>
            <a:graphic>
              <a:graphicData uri="http://schemas.openxmlformats.org/drawingml/2006/picture">
                <pic:pic>
                  <pic:nvPicPr>
                    <pic:cNvPr descr="/Users/aes/GitRepos/antidep-gwas/results/meta/antidep-2501/antidep-2501-fixed-N06AB-AFR.manhattan.png" id="90" name="Picture"/>
                    <pic:cNvPicPr>
                      <a:picLocks noChangeArrowheads="1" noChangeAspect="1"/>
                    </pic:cNvPicPr>
                  </pic:nvPicPr>
                  <pic:blipFill>
                    <a:blip r:embed="rId88"/>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23. Manhatan plot for fixed meta-analysis for N06AB ancestry AFR.</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92" name="Picture"/>
            <a:graphic>
              <a:graphicData uri="http://schemas.openxmlformats.org/drawingml/2006/picture">
                <pic:pic>
                  <pic:nvPicPr>
                    <pic:cNvPr descr="/Users/aes/GitRepos/antidep-gwas/results/meta/antidep-2501/antidep-2501-fixed-N06AB-EUR.manhattan.png" id="93" name="Picture"/>
                    <pic:cNvPicPr>
                      <a:picLocks noChangeArrowheads="1" noChangeAspect="1"/>
                    </pic:cNvPicPr>
                  </pic:nvPicPr>
                  <pic:blipFill>
                    <a:blip r:embed="rId91"/>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24. Manhatan plot for fixed meta-analysis for N06AB ancestry EUR.</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95" name="Picture"/>
            <a:graphic>
              <a:graphicData uri="http://schemas.openxmlformats.org/drawingml/2006/picture">
                <pic:pic>
                  <pic:nvPicPr>
                    <pic:cNvPr descr="/Users/aes/GitRepos/antidep-gwas/results/meta/antidep-2501/antidep-2501-fixed-N06AB-MID.manhattan.png" id="96" name="Picture"/>
                    <pic:cNvPicPr>
                      <a:picLocks noChangeArrowheads="1" noChangeAspect="1"/>
                    </pic:cNvPicPr>
                  </pic:nvPicPr>
                  <pic:blipFill>
                    <a:blip r:embed="rId94"/>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25. Manhatan plot for fixed meta-analysis for N06AB ancestry MID.</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98" name="Picture"/>
            <a:graphic>
              <a:graphicData uri="http://schemas.openxmlformats.org/drawingml/2006/picture">
                <pic:pic>
                  <pic:nvPicPr>
                    <pic:cNvPr descr="/Users/aes/GitRepos/antidep-gwas/results/meta/antidep-2501/antidep-2501-fixed-N06AB-SAS.manhattan.png" id="99" name="Picture"/>
                    <pic:cNvPicPr>
                      <a:picLocks noChangeArrowheads="1" noChangeAspect="1"/>
                    </pic:cNvPicPr>
                  </pic:nvPicPr>
                  <pic:blipFill>
                    <a:blip r:embed="rId97"/>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26. Manhatan plot for fixed meta-analysis for N06AB ancestry SAS.</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504749" cy="5504749"/>
            <wp:effectExtent b="0" l="0" r="0" t="0"/>
            <wp:docPr descr="" title="" id="101" name="Picture"/>
            <a:graphic>
              <a:graphicData uri="http://schemas.openxmlformats.org/drawingml/2006/picture">
                <pic:pic>
                  <pic:nvPicPr>
                    <pic:cNvPr descr="/Users/aes/GitRepos/antidep-gwas/results/meta/antidep-2501/antidep-2501-fixed-N06AB-AFR.qq.png" id="102" name="Picture"/>
                    <pic:cNvPicPr>
                      <a:picLocks noChangeArrowheads="1" noChangeAspect="1"/>
                    </pic:cNvPicPr>
                  </pic:nvPicPr>
                  <pic:blipFill>
                    <a:blip r:embed="rId100"/>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27. QQ plot for fixed meta-analysis for N06AB ancestry AFR.</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04" name="Picture"/>
            <a:graphic>
              <a:graphicData uri="http://schemas.openxmlformats.org/drawingml/2006/picture">
                <pic:pic>
                  <pic:nvPicPr>
                    <pic:cNvPr descr="/Users/aes/GitRepos/antidep-gwas/results/meta/antidep-2501/antidep-2501-fixed-N06AB-EUR.qq.png" id="105" name="Picture"/>
                    <pic:cNvPicPr>
                      <a:picLocks noChangeArrowheads="1" noChangeAspect="1"/>
                    </pic:cNvPicPr>
                  </pic:nvPicPr>
                  <pic:blipFill>
                    <a:blip r:embed="rId103"/>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28. QQ plot for fixed meta-analysis for N06AB ancestry EUR.</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07" name="Picture"/>
            <a:graphic>
              <a:graphicData uri="http://schemas.openxmlformats.org/drawingml/2006/picture">
                <pic:pic>
                  <pic:nvPicPr>
                    <pic:cNvPr descr="/Users/aes/GitRepos/antidep-gwas/results/meta/antidep-2501/antidep-2501-fixed-N06AB-MID.qq.png" id="108" name="Picture"/>
                    <pic:cNvPicPr>
                      <a:picLocks noChangeArrowheads="1" noChangeAspect="1"/>
                    </pic:cNvPicPr>
                  </pic:nvPicPr>
                  <pic:blipFill>
                    <a:blip r:embed="rId106"/>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29. QQ plot for fixed meta-analysis for N06AB ancestry MID.</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10" name="Picture"/>
            <a:graphic>
              <a:graphicData uri="http://schemas.openxmlformats.org/drawingml/2006/picture">
                <pic:pic>
                  <pic:nvPicPr>
                    <pic:cNvPr descr="/Users/aes/GitRepos/antidep-gwas/results/meta/antidep-2501/antidep-2501-fixed-N06AB-SAS.qq.png" id="111" name="Picture"/>
                    <pic:cNvPicPr>
                      <a:picLocks noChangeArrowheads="1" noChangeAspect="1"/>
                    </pic:cNvPicPr>
                  </pic:nvPicPr>
                  <pic:blipFill>
                    <a:blip r:embed="rId109"/>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30. QQ plot for fixed meta-analysis for N06AB ancestry SAS.</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943600" cy="3566160"/>
            <wp:effectExtent b="0" l="0" r="0" t="0"/>
            <wp:docPr descr="" title="" id="113" name="Picture"/>
            <a:graphic>
              <a:graphicData uri="http://schemas.openxmlformats.org/drawingml/2006/picture">
                <pic:pic>
                  <pic:nvPicPr>
                    <pic:cNvPr descr="/Users/aes/GitRepos/antidep-gwas/results/meta/antidep-2501/antidep-2501-mrmega-N06A-DIV.ancestry.manhattan.png" id="114" name="Picture"/>
                    <pic:cNvPicPr>
                      <a:picLocks noChangeArrowheads="1" noChangeAspect="1"/>
                    </pic:cNvPicPr>
                  </pic:nvPicPr>
                  <pic:blipFill>
                    <a:blip r:embed="rId112"/>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31. Manhatan plot for MR-MEGA meta-analysis for N06A.</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116" name="Picture"/>
            <a:graphic>
              <a:graphicData uri="http://schemas.openxmlformats.org/drawingml/2006/picture">
                <pic:pic>
                  <pic:nvPicPr>
                    <pic:cNvPr descr="/Users/aes/GitRepos/antidep-gwas/results/meta/antidep-2501/antidep-2501-mrmega-N06A-DIV.manhattan.png" id="117" name="Picture"/>
                    <pic:cNvPicPr>
                      <a:picLocks noChangeArrowheads="1" noChangeAspect="1"/>
                    </pic:cNvPicPr>
                  </pic:nvPicPr>
                  <pic:blipFill>
                    <a:blip r:embed="rId115"/>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32. Manhatan plot for MR-MEGA meta-analysis for N06A.</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119" name="Picture"/>
            <a:graphic>
              <a:graphicData uri="http://schemas.openxmlformats.org/drawingml/2006/picture">
                <pic:pic>
                  <pic:nvPicPr>
                    <pic:cNvPr descr="/Users/aes/GitRepos/antidep-gwas/results/meta/antidep-2501/antidep-2501-mrmega-N06A-DIV.residual.manhattan.png" id="120" name="Picture"/>
                    <pic:cNvPicPr>
                      <a:picLocks noChangeArrowheads="1" noChangeAspect="1"/>
                    </pic:cNvPicPr>
                  </pic:nvPicPr>
                  <pic:blipFill>
                    <a:blip r:embed="rId118"/>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33. Manhatan plot for MR-MEGA meta-analysis for N06A.</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504749" cy="5504749"/>
            <wp:effectExtent b="0" l="0" r="0" t="0"/>
            <wp:docPr descr="" title="" id="122" name="Picture"/>
            <a:graphic>
              <a:graphicData uri="http://schemas.openxmlformats.org/drawingml/2006/picture">
                <pic:pic>
                  <pic:nvPicPr>
                    <pic:cNvPr descr="/Users/aes/GitRepos/antidep-gwas/results/meta/antidep-2501/antidep-2501-mrmega-N06A-DIV.ancestry.qq.png" id="123" name="Picture"/>
                    <pic:cNvPicPr>
                      <a:picLocks noChangeArrowheads="1" noChangeAspect="1"/>
                    </pic:cNvPicPr>
                  </pic:nvPicPr>
                  <pic:blipFill>
                    <a:blip r:embed="rId121"/>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34. QQ plot for MR-MEGA meta-analysis for N06A.</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25" name="Picture"/>
            <a:graphic>
              <a:graphicData uri="http://schemas.openxmlformats.org/drawingml/2006/picture">
                <pic:pic>
                  <pic:nvPicPr>
                    <pic:cNvPr descr="/Users/aes/GitRepos/antidep-gwas/results/meta/antidep-2501/antidep-2501-mrmega-N06A-DIV.qq.png" id="126" name="Picture"/>
                    <pic:cNvPicPr>
                      <a:picLocks noChangeArrowheads="1" noChangeAspect="1"/>
                    </pic:cNvPicPr>
                  </pic:nvPicPr>
                  <pic:blipFill>
                    <a:blip r:embed="rId124"/>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35. QQ plot for MR-MEGA meta-analysis for N06A.</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28" name="Picture"/>
            <a:graphic>
              <a:graphicData uri="http://schemas.openxmlformats.org/drawingml/2006/picture">
                <pic:pic>
                  <pic:nvPicPr>
                    <pic:cNvPr descr="/Users/aes/GitRepos/antidep-gwas/results/meta/antidep-2501/antidep-2501-mrmega-N06A-DIV.residual.qq.png" id="129" name="Picture"/>
                    <pic:cNvPicPr>
                      <a:picLocks noChangeArrowheads="1" noChangeAspect="1"/>
                    </pic:cNvPicPr>
                  </pic:nvPicPr>
                  <pic:blipFill>
                    <a:blip r:embed="rId127"/>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36. QQ plot for MR-MEGA meta-analysis for N06A.</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943600" cy="3566160"/>
            <wp:effectExtent b="0" l="0" r="0" t="0"/>
            <wp:docPr descr="" title="" id="131" name="Picture"/>
            <a:graphic>
              <a:graphicData uri="http://schemas.openxmlformats.org/drawingml/2006/picture">
                <pic:pic>
                  <pic:nvPicPr>
                    <pic:cNvPr descr="/Users/aes/GitRepos/antidep-gwas/results/meta/antidep-2501/antidep-2501-mrmega-N06AA-DIV.ancestry.manhattan.png" id="132" name="Picture"/>
                    <pic:cNvPicPr>
                      <a:picLocks noChangeArrowheads="1" noChangeAspect="1"/>
                    </pic:cNvPicPr>
                  </pic:nvPicPr>
                  <pic:blipFill>
                    <a:blip r:embed="rId130"/>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37. Manhatan plot for MR-MEGA meta-analysis for N06AA.</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134" name="Picture"/>
            <a:graphic>
              <a:graphicData uri="http://schemas.openxmlformats.org/drawingml/2006/picture">
                <pic:pic>
                  <pic:nvPicPr>
                    <pic:cNvPr descr="/Users/aes/GitRepos/antidep-gwas/results/meta/antidep-2501/antidep-2501-mrmega-N06AA-DIV.manhattan.png" id="135" name="Picture"/>
                    <pic:cNvPicPr>
                      <a:picLocks noChangeArrowheads="1" noChangeAspect="1"/>
                    </pic:cNvPicPr>
                  </pic:nvPicPr>
                  <pic:blipFill>
                    <a:blip r:embed="rId133"/>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38. Manhatan plot for MR-MEGA meta-analysis for N06AA.</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137" name="Picture"/>
            <a:graphic>
              <a:graphicData uri="http://schemas.openxmlformats.org/drawingml/2006/picture">
                <pic:pic>
                  <pic:nvPicPr>
                    <pic:cNvPr descr="/Users/aes/GitRepos/antidep-gwas/results/meta/antidep-2501/antidep-2501-mrmega-N06AA-DIV.residual.manhattan.png" id="138" name="Picture"/>
                    <pic:cNvPicPr>
                      <a:picLocks noChangeArrowheads="1" noChangeAspect="1"/>
                    </pic:cNvPicPr>
                  </pic:nvPicPr>
                  <pic:blipFill>
                    <a:blip r:embed="rId136"/>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39. Manhatan plot for MR-MEGA meta-analysis for N06AA.</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504749" cy="5504749"/>
            <wp:effectExtent b="0" l="0" r="0" t="0"/>
            <wp:docPr descr="" title="" id="140" name="Picture"/>
            <a:graphic>
              <a:graphicData uri="http://schemas.openxmlformats.org/drawingml/2006/picture">
                <pic:pic>
                  <pic:nvPicPr>
                    <pic:cNvPr descr="/Users/aes/GitRepos/antidep-gwas/results/meta/antidep-2501/antidep-2501-mrmega-N06AA-DIV.ancestry.qq.png" id="141" name="Picture"/>
                    <pic:cNvPicPr>
                      <a:picLocks noChangeArrowheads="1" noChangeAspect="1"/>
                    </pic:cNvPicPr>
                  </pic:nvPicPr>
                  <pic:blipFill>
                    <a:blip r:embed="rId139"/>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40. QQ plot for MR-MEGA meta-analysis for N06AA.</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43" name="Picture"/>
            <a:graphic>
              <a:graphicData uri="http://schemas.openxmlformats.org/drawingml/2006/picture">
                <pic:pic>
                  <pic:nvPicPr>
                    <pic:cNvPr descr="/Users/aes/GitRepos/antidep-gwas/results/meta/antidep-2501/antidep-2501-mrmega-N06AA-DIV.qq.png" id="144" name="Picture"/>
                    <pic:cNvPicPr>
                      <a:picLocks noChangeArrowheads="1" noChangeAspect="1"/>
                    </pic:cNvPicPr>
                  </pic:nvPicPr>
                  <pic:blipFill>
                    <a:blip r:embed="rId142"/>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41. QQ plot for MR-MEGA meta-analysis for N06AA.</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46" name="Picture"/>
            <a:graphic>
              <a:graphicData uri="http://schemas.openxmlformats.org/drawingml/2006/picture">
                <pic:pic>
                  <pic:nvPicPr>
                    <pic:cNvPr descr="/Users/aes/GitRepos/antidep-gwas/results/meta/antidep-2501/antidep-2501-mrmega-N06AA-DIV.residual.qq.png" id="147" name="Picture"/>
                    <pic:cNvPicPr>
                      <a:picLocks noChangeArrowheads="1" noChangeAspect="1"/>
                    </pic:cNvPicPr>
                  </pic:nvPicPr>
                  <pic:blipFill>
                    <a:blip r:embed="rId145"/>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42. QQ plot for MR-MEGA meta-analysis for N06AA.</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943600" cy="3566160"/>
            <wp:effectExtent b="0" l="0" r="0" t="0"/>
            <wp:docPr descr="" title="" id="149" name="Picture"/>
            <a:graphic>
              <a:graphicData uri="http://schemas.openxmlformats.org/drawingml/2006/picture">
                <pic:pic>
                  <pic:nvPicPr>
                    <pic:cNvPr descr="/Users/aes/GitRepos/antidep-gwas/results/meta/antidep-2501/antidep-2501-mrmega-N06AB-DIV.ancestry.manhattan.png" id="150" name="Picture"/>
                    <pic:cNvPicPr>
                      <a:picLocks noChangeArrowheads="1" noChangeAspect="1"/>
                    </pic:cNvPicPr>
                  </pic:nvPicPr>
                  <pic:blipFill>
                    <a:blip r:embed="rId148"/>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43. Manhatan plot for MR-MEGA meta-analysis for N06AB.</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152" name="Picture"/>
            <a:graphic>
              <a:graphicData uri="http://schemas.openxmlformats.org/drawingml/2006/picture">
                <pic:pic>
                  <pic:nvPicPr>
                    <pic:cNvPr descr="/Users/aes/GitRepos/antidep-gwas/results/meta/antidep-2501/antidep-2501-mrmega-N06AB-DIV.manhattan.png" id="153" name="Picture"/>
                    <pic:cNvPicPr>
                      <a:picLocks noChangeArrowheads="1" noChangeAspect="1"/>
                    </pic:cNvPicPr>
                  </pic:nvPicPr>
                  <pic:blipFill>
                    <a:blip r:embed="rId151"/>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44. Manhatan plot for MR-MEGA meta-analysis for N06AB.</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943600" cy="3566160"/>
            <wp:effectExtent b="0" l="0" r="0" t="0"/>
            <wp:docPr descr="" title="" id="155" name="Picture"/>
            <a:graphic>
              <a:graphicData uri="http://schemas.openxmlformats.org/drawingml/2006/picture">
                <pic:pic>
                  <pic:nvPicPr>
                    <pic:cNvPr descr="/Users/aes/GitRepos/antidep-gwas/results/meta/antidep-2501/antidep-2501-mrmega-N06AB-DIV.residual.manhattan.png" id="156" name="Picture"/>
                    <pic:cNvPicPr>
                      <a:picLocks noChangeArrowheads="1" noChangeAspect="1"/>
                    </pic:cNvPicPr>
                  </pic:nvPicPr>
                  <pic:blipFill>
                    <a:blip r:embed="rId154"/>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bCs/>
        </w:rPr>
        <w:t xml:space="preserve">Supplementary Figure 45. Manhatan plot for MR-MEGA meta-analysis for N06AB.</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504749" cy="5504749"/>
            <wp:effectExtent b="0" l="0" r="0" t="0"/>
            <wp:docPr descr="" title="" id="158" name="Picture"/>
            <a:graphic>
              <a:graphicData uri="http://schemas.openxmlformats.org/drawingml/2006/picture">
                <pic:pic>
                  <pic:nvPicPr>
                    <pic:cNvPr descr="/Users/aes/GitRepos/antidep-gwas/results/meta/antidep-2501/antidep-2501-mrmega-N06AB-DIV.ancestry.qq.png" id="159" name="Picture"/>
                    <pic:cNvPicPr>
                      <a:picLocks noChangeArrowheads="1" noChangeAspect="1"/>
                    </pic:cNvPicPr>
                  </pic:nvPicPr>
                  <pic:blipFill>
                    <a:blip r:embed="rId157"/>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46. QQ plot for MR-MEGA meta-analysis for N06AB.</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61" name="Picture"/>
            <a:graphic>
              <a:graphicData uri="http://schemas.openxmlformats.org/drawingml/2006/picture">
                <pic:pic>
                  <pic:nvPicPr>
                    <pic:cNvPr descr="/Users/aes/GitRepos/antidep-gwas/results/meta/antidep-2501/antidep-2501-mrmega-N06AB-DIV.qq.png" id="162" name="Picture"/>
                    <pic:cNvPicPr>
                      <a:picLocks noChangeArrowheads="1" noChangeAspect="1"/>
                    </pic:cNvPicPr>
                  </pic:nvPicPr>
                  <pic:blipFill>
                    <a:blip r:embed="rId160"/>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47. QQ plot for MR-MEGA meta-analysis for N06AB.</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504749" cy="5504749"/>
            <wp:effectExtent b="0" l="0" r="0" t="0"/>
            <wp:docPr descr="" title="" id="164" name="Picture"/>
            <a:graphic>
              <a:graphicData uri="http://schemas.openxmlformats.org/drawingml/2006/picture">
                <pic:pic>
                  <pic:nvPicPr>
                    <pic:cNvPr descr="/Users/aes/GitRepos/antidep-gwas/results/meta/antidep-2501/antidep-2501-mrmega-N06AB-DIV.residual.qq.png" id="165" name="Picture"/>
                    <pic:cNvPicPr>
                      <a:picLocks noChangeArrowheads="1" noChangeAspect="1"/>
                    </pic:cNvPicPr>
                  </pic:nvPicPr>
                  <pic:blipFill>
                    <a:blip r:embed="rId163"/>
                    <a:stretch>
                      <a:fillRect/>
                    </a:stretch>
                  </pic:blipFill>
                  <pic:spPr bwMode="auto">
                    <a:xfrm>
                      <a:off x="0" y="0"/>
                      <a:ext cx="5504749" cy="5504749"/>
                    </a:xfrm>
                    <a:prstGeom prst="rect">
                      <a:avLst/>
                    </a:prstGeom>
                    <a:noFill/>
                    <a:ln w="9525">
                      <a:noFill/>
                      <a:headEnd/>
                      <a:tailEnd/>
                    </a:ln>
                  </pic:spPr>
                </pic:pic>
              </a:graphicData>
            </a:graphic>
          </wp:inline>
        </w:drawing>
      </w:r>
    </w:p>
    <w:p>
      <w:pPr>
        <w:pStyle w:val="BodyText"/>
      </w:pPr>
      <w:r>
        <w:rPr>
          <w:b/>
          <w:bCs/>
        </w:rPr>
        <w:t xml:space="preserve">Supplementary Figure 48. QQ plot for MR-MEGA meta-analysis for N06AB.</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bookmarkEnd w:id="166"/>
    <w:bookmarkStart w:id="176" w:name="fine-mapping-using-susiex"/>
    <w:p>
      <w:pPr>
        <w:pStyle w:val="Heading2"/>
      </w:pPr>
      <w:r>
        <w:t xml:space="preserve">Fine-mapping using SuSiEx</w:t>
      </w:r>
    </w:p>
    <w:p>
      <w:pPr>
        <w:pStyle w:val="FirstParagraph"/>
      </w:pPr>
      <w:r>
        <w:drawing>
          <wp:inline>
            <wp:extent cx="5943600" cy="5943600"/>
            <wp:effectExtent b="0" l="0" r="0" t="0"/>
            <wp:docPr descr="" title="" id="168" name="Picture"/>
            <a:graphic>
              <a:graphicData uri="http://schemas.openxmlformats.org/drawingml/2006/picture">
                <pic:pic>
                  <pic:nvPicPr>
                    <pic:cNvPr descr="/Users/aes/GitRepos/antidep-gwas/results/fineMapping/plots/region_plot_17:44752612:44952612.png" id="169" name="Picture"/>
                    <pic:cNvPicPr>
                      <a:picLocks noChangeArrowheads="1" noChangeAspect="1"/>
                    </pic:cNvPicPr>
                  </pic:nvPicPr>
                  <pic:blipFill>
                    <a:blip r:embed="rId167"/>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rPr>
          <w:b/>
          <w:bCs/>
        </w:rPr>
        <w:t xml:space="preserve">Supplementary Figure 49. Locus zoom region plot of EUR, AFR, SAS N06A meta-analyses and credible sets for region 17:44752612:44952612.</w:t>
      </w:r>
      <w:r>
        <w:t xml:space="preserve"> </w:t>
      </w:r>
      <w:r>
        <w:t xml:space="preserve">Locus zoom region plot shows association of SNPs with the antidepressant phenotype N06A zoomed to the region 17:44752612:44952612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p>
      <w:pPr>
        <w:pStyle w:val="BodyText"/>
      </w:pPr>
      <w:r>
        <w:drawing>
          <wp:inline>
            <wp:extent cx="5943600" cy="5943600"/>
            <wp:effectExtent b="0" l="0" r="0" t="0"/>
            <wp:docPr descr="" title="" id="171" name="Picture"/>
            <a:graphic>
              <a:graphicData uri="http://schemas.openxmlformats.org/drawingml/2006/picture">
                <pic:pic>
                  <pic:nvPicPr>
                    <pic:cNvPr descr="/Users/aes/GitRepos/antidep-gwas/results/fineMapping/plots/region_plot_3:16751665:16962555.png" id="172" name="Picture"/>
                    <pic:cNvPicPr>
                      <a:picLocks noChangeArrowheads="1" noChangeAspect="1"/>
                    </pic:cNvPicPr>
                  </pic:nvPicPr>
                  <pic:blipFill>
                    <a:blip r:embed="rId170"/>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rPr>
          <w:b/>
          <w:bCs/>
        </w:rPr>
        <w:t xml:space="preserve">Supplementary Figure 50. Locus zoom region plot of EUR, AFR, SAS N06A meta-analyses and credible sets for region 3:16751665:16962555.</w:t>
      </w:r>
      <w:r>
        <w:t xml:space="preserve"> </w:t>
      </w:r>
      <w:r>
        <w:t xml:space="preserve">Locus zoom region plot shows association of SNPs with the antidepressant phenotype N06A zoomed to the region 3:16751665:16962555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p>
      <w:pPr>
        <w:pStyle w:val="BodyText"/>
      </w:pPr>
      <w:r>
        <w:drawing>
          <wp:inline>
            <wp:extent cx="5943600" cy="5943600"/>
            <wp:effectExtent b="0" l="0" r="0" t="0"/>
            <wp:docPr descr="" title="" id="174" name="Picture"/>
            <a:graphic>
              <a:graphicData uri="http://schemas.openxmlformats.org/drawingml/2006/picture">
                <pic:pic>
                  <pic:nvPicPr>
                    <pic:cNvPr descr="/Users/aes/GitRepos/antidep-gwas/results/fineMapping/plots/region_plot_7:41140716:41340716.png" id="175" name="Picture"/>
                    <pic:cNvPicPr>
                      <a:picLocks noChangeArrowheads="1" noChangeAspect="1"/>
                    </pic:cNvPicPr>
                  </pic:nvPicPr>
                  <pic:blipFill>
                    <a:blip r:embed="rId173"/>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rPr>
          <w:b/>
          <w:bCs/>
        </w:rPr>
        <w:t xml:space="preserve">Supplementary Figure 51. Locus zoom region plot of EUR, AFR, SAS N06A meta-analyses and credible sets for region 7:41140716:41340716.</w:t>
      </w:r>
      <w:r>
        <w:t xml:space="preserve"> </w:t>
      </w:r>
      <w:r>
        <w:t xml:space="preserve">Locus zoom region plot shows association of SNPs with the antidepressant phenotype N06A zoomed to the region 7:41140716:41340716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bookmarkEnd w:id="176"/>
    <w:bookmarkEnd w:id="177"/>
    <w:sectPr w:rsidR="00394F0A">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29BA3C74"/>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32313223"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2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659"/>
    <w:rsid w:val="00394F0A"/>
    <w:rsid w:val="006673D4"/>
    <w:rsid w:val="00AD385E"/>
    <w:rsid w:val="00D1565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58" Target="media/rId58.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46" Target="media/rId46.png" /><Relationship Type="http://schemas.openxmlformats.org/officeDocument/2006/relationships/image" Id="rId64" Target="media/rId64.png" /><Relationship Type="http://schemas.openxmlformats.org/officeDocument/2006/relationships/image" Id="rId49" Target="media/rId49.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100" Target="media/rId100.png" /><Relationship Type="http://schemas.openxmlformats.org/officeDocument/2006/relationships/image" Id="rId91" Target="media/rId91.png" /><Relationship Type="http://schemas.openxmlformats.org/officeDocument/2006/relationships/image" Id="rId103" Target="media/rId103.png" /><Relationship Type="http://schemas.openxmlformats.org/officeDocument/2006/relationships/image" Id="rId94" Target="media/rId94.png" /><Relationship Type="http://schemas.openxmlformats.org/officeDocument/2006/relationships/image" Id="rId106" Target="media/rId106.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21" Target="media/rId121.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18" Target="media/rId118.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9" Target="media/rId139.png" /><Relationship Type="http://schemas.openxmlformats.org/officeDocument/2006/relationships/image" Id="rId133" Target="media/rId133.png" /><Relationship Type="http://schemas.openxmlformats.org/officeDocument/2006/relationships/image" Id="rId142" Target="media/rId142.png" /><Relationship Type="http://schemas.openxmlformats.org/officeDocument/2006/relationships/image" Id="rId136" Target="media/rId136.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264</Words>
  <Characters>1506</Characters>
  <Application>Microsoft Office Word</Application>
  <DocSecurity>0</DocSecurity>
  <Lines>12</Lines>
  <Paragraphs>3</Paragraphs>
  <ScaleCrop>false</ScaleCrop>
  <Company/>
  <LinksUpToDate>false</LinksUpToDate>
  <CharactersWithSpaces>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dc:title>
  <dc:creator/>
  <cp:keywords/>
  <dcterms:created xsi:type="dcterms:W3CDTF">2025-05-12T14:45:57Z</dcterms:created>
  <dcterms:modified xsi:type="dcterms:W3CDTF">2025-05-12T14:45:57Z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